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55440" w14:textId="77777777" w:rsidR="007466A9" w:rsidRPr="007466A9" w:rsidRDefault="007466A9" w:rsidP="007466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C2424"/>
          <w:sz w:val="20"/>
          <w:szCs w:val="20"/>
          <w:lang w:eastAsia="ru-RU"/>
        </w:rPr>
      </w:pPr>
      <w:r w:rsidRPr="007466A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="0033367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7466A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="0033367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</w:t>
      </w:r>
      <w:r w:rsidR="002222F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Приложение 1</w:t>
      </w:r>
    </w:p>
    <w:p w14:paraId="4E3DCFC6" w14:textId="6C66AB6B" w:rsidR="007466A9" w:rsidRPr="007466A9" w:rsidRDefault="007466A9" w:rsidP="007466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C2424"/>
          <w:sz w:val="20"/>
          <w:szCs w:val="20"/>
          <w:lang w:eastAsia="ru-RU"/>
        </w:rPr>
      </w:pPr>
      <w:r w:rsidRPr="007466A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                                                                                                               </w:t>
      </w:r>
      <w:r w:rsidR="007332C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  Приказ № </w:t>
      </w:r>
      <w:r w:rsidR="00F442A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</w:t>
      </w:r>
      <w:r w:rsidR="007332C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8-А от30.08.202</w:t>
      </w:r>
      <w:r w:rsidR="00F442A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</w:t>
      </w:r>
      <w:r w:rsidRPr="007466A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</w:t>
      </w:r>
    </w:p>
    <w:p w14:paraId="3458C56F" w14:textId="77777777" w:rsidR="007466A9" w:rsidRPr="007466A9" w:rsidRDefault="007466A9" w:rsidP="007466A9">
      <w:pPr>
        <w:shd w:val="clear" w:color="auto" w:fill="FFFFFF"/>
        <w:spacing w:before="100" w:beforeAutospacing="1" w:after="0" w:line="240" w:lineRule="auto"/>
        <w:jc w:val="right"/>
        <w:rPr>
          <w:rFonts w:ascii="Arial" w:eastAsia="Times New Roman" w:hAnsi="Arial" w:cs="Arial"/>
          <w:color w:val="4C2424"/>
          <w:sz w:val="20"/>
          <w:szCs w:val="20"/>
          <w:lang w:eastAsia="ru-RU"/>
        </w:rPr>
      </w:pPr>
      <w:r w:rsidRPr="007466A9">
        <w:rPr>
          <w:rFonts w:ascii="Trebuchet MS" w:eastAsia="Times New Roman" w:hAnsi="Trebuchet MS" w:cs="Arial"/>
          <w:color w:val="000000"/>
          <w:sz w:val="21"/>
          <w:szCs w:val="21"/>
          <w:shd w:val="clear" w:color="auto" w:fill="FFFFFF"/>
          <w:lang w:eastAsia="ru-RU"/>
        </w:rPr>
        <w:t> </w:t>
      </w:r>
    </w:p>
    <w:p w14:paraId="4C9AF962" w14:textId="77777777" w:rsidR="007466A9" w:rsidRPr="007466A9" w:rsidRDefault="007466A9" w:rsidP="007466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C2424"/>
          <w:sz w:val="20"/>
          <w:szCs w:val="20"/>
          <w:lang w:eastAsia="ru-RU"/>
        </w:rPr>
      </w:pPr>
      <w:r w:rsidRPr="007466A9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ru-RU"/>
        </w:rPr>
        <w:t>План мероприятий по противодействию коррупции </w:t>
      </w:r>
    </w:p>
    <w:p w14:paraId="705DF812" w14:textId="77777777" w:rsidR="007466A9" w:rsidRPr="007466A9" w:rsidRDefault="007466A9" w:rsidP="007466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C2424"/>
          <w:sz w:val="20"/>
          <w:szCs w:val="20"/>
          <w:lang w:eastAsia="ru-RU"/>
        </w:rPr>
      </w:pPr>
      <w:r w:rsidRPr="007466A9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ru-RU"/>
        </w:rPr>
        <w:t>Муниципального бюджетного дошкольного </w:t>
      </w:r>
    </w:p>
    <w:p w14:paraId="6002B1B7" w14:textId="77777777" w:rsidR="007466A9" w:rsidRPr="007466A9" w:rsidRDefault="007466A9" w:rsidP="007466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C2424"/>
          <w:sz w:val="20"/>
          <w:szCs w:val="20"/>
          <w:lang w:eastAsia="ru-RU"/>
        </w:rPr>
      </w:pPr>
      <w:r w:rsidRPr="007466A9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ru-RU"/>
        </w:rPr>
        <w:t>образователь</w:t>
      </w:r>
      <w:r w:rsidR="00FA4342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ru-RU"/>
        </w:rPr>
        <w:t>ного учреждения детский сад № 21 «Колосок</w:t>
      </w:r>
      <w:r w:rsidRPr="007466A9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ru-RU"/>
        </w:rPr>
        <w:t>» </w:t>
      </w:r>
    </w:p>
    <w:p w14:paraId="626897F7" w14:textId="77777777" w:rsidR="007466A9" w:rsidRPr="007466A9" w:rsidRDefault="007466A9" w:rsidP="007466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C2424"/>
          <w:sz w:val="20"/>
          <w:szCs w:val="20"/>
          <w:lang w:eastAsia="ru-RU"/>
        </w:rPr>
      </w:pPr>
    </w:p>
    <w:p w14:paraId="619ABA71" w14:textId="68D3CC50" w:rsidR="007466A9" w:rsidRPr="007466A9" w:rsidRDefault="00333675" w:rsidP="007466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C2424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ru-RU"/>
        </w:rPr>
        <w:t xml:space="preserve">на </w:t>
      </w:r>
      <w:r w:rsidR="007332CA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ru-RU"/>
        </w:rPr>
        <w:t>202</w:t>
      </w:r>
      <w:r w:rsidR="00F442AA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ru-RU"/>
        </w:rPr>
        <w:t>3</w:t>
      </w:r>
      <w:r w:rsidR="007332CA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ru-RU"/>
        </w:rPr>
        <w:t>-202</w:t>
      </w:r>
      <w:r w:rsidR="00F442AA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ru-RU"/>
        </w:rPr>
        <w:t>4</w:t>
      </w:r>
      <w:r w:rsidR="007466A9" w:rsidRPr="007466A9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ru-RU"/>
        </w:rPr>
        <w:t xml:space="preserve"> учебный год</w:t>
      </w:r>
    </w:p>
    <w:p w14:paraId="07EF677B" w14:textId="77777777" w:rsidR="007466A9" w:rsidRPr="007466A9" w:rsidRDefault="007466A9" w:rsidP="007466A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6198C7" w14:textId="77777777" w:rsidR="007466A9" w:rsidRPr="007466A9" w:rsidRDefault="00FA4342" w:rsidP="007466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C2424"/>
          <w:sz w:val="20"/>
          <w:szCs w:val="20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х.Северный</w:t>
      </w:r>
      <w:proofErr w:type="spellEnd"/>
      <w:r w:rsidR="007466A9" w:rsidRPr="007466A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14:paraId="692EBB85" w14:textId="77777777" w:rsidR="007466A9" w:rsidRPr="007466A9" w:rsidRDefault="007466A9" w:rsidP="00746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DCC41E" w14:textId="77777777" w:rsidR="007466A9" w:rsidRPr="007466A9" w:rsidRDefault="007466A9" w:rsidP="007466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C2424"/>
          <w:sz w:val="20"/>
          <w:szCs w:val="20"/>
          <w:lang w:eastAsia="ru-RU"/>
        </w:rPr>
      </w:pPr>
      <w:r w:rsidRPr="007466A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План мероприятий по противодействию коррупции. </w:t>
      </w:r>
    </w:p>
    <w:p w14:paraId="705C94D4" w14:textId="77777777" w:rsidR="007466A9" w:rsidRPr="007466A9" w:rsidRDefault="007466A9" w:rsidP="00746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6A9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br/>
        <w:t>Цели: создание нравственно – психологической атмосферы и внедрение организационно </w:t>
      </w:r>
      <w:r w:rsidRPr="007466A9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br/>
        <w:t>-правовых механизмов, направленных на эффективную профилактику коррупции в ДОУ. </w:t>
      </w:r>
      <w:r w:rsidRPr="007466A9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br/>
      </w:r>
      <w:r w:rsidRPr="007466A9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br/>
        <w:t>Задачи: </w:t>
      </w:r>
      <w:r w:rsidRPr="007466A9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br/>
        <w:t>1. систематизация условий, способствующих проявлению коррупции в ДОУ </w:t>
      </w:r>
      <w:r w:rsidRPr="007466A9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br/>
      </w:r>
      <w:proofErr w:type="gramStart"/>
      <w:r w:rsidRPr="007466A9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2.Разработка</w:t>
      </w:r>
      <w:proofErr w:type="gramEnd"/>
      <w:r w:rsidRPr="007466A9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мер, направленных на обеспечение прозрачности действий ответственных и должностных лиц. </w:t>
      </w:r>
      <w:r w:rsidRPr="007466A9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br/>
        <w:t>3.Совершенствование методов по нравственно-правовому воспитанию </w:t>
      </w:r>
      <w:r w:rsidRPr="007466A9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br/>
      </w:r>
      <w:proofErr w:type="gramStart"/>
      <w:r w:rsidRPr="007466A9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4.Содействие</w:t>
      </w:r>
      <w:proofErr w:type="gramEnd"/>
      <w:r w:rsidRPr="007466A9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реализации прав участников образовательного процесса на доступ к информации о фактах  коррупции, а также на их сводное освещение в средствах массовой информации.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4"/>
        <w:gridCol w:w="1404"/>
        <w:gridCol w:w="2243"/>
      </w:tblGrid>
      <w:tr w:rsidR="007466A9" w:rsidRPr="007466A9" w14:paraId="6F0AEFA1" w14:textId="77777777" w:rsidTr="007466A9">
        <w:trPr>
          <w:trHeight w:val="720"/>
        </w:trPr>
        <w:tc>
          <w:tcPr>
            <w:tcW w:w="71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6725E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14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E429D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Срок проведения</w:t>
            </w:r>
          </w:p>
        </w:tc>
        <w:tc>
          <w:tcPr>
            <w:tcW w:w="24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E38EF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ответственный</w:t>
            </w:r>
          </w:p>
        </w:tc>
      </w:tr>
      <w:tr w:rsidR="007466A9" w:rsidRPr="007466A9" w14:paraId="0B6A1620" w14:textId="77777777" w:rsidTr="007466A9">
        <w:trPr>
          <w:trHeight w:val="465"/>
        </w:trPr>
        <w:tc>
          <w:tcPr>
            <w:tcW w:w="1109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7E648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b/>
                <w:bCs/>
                <w:color w:val="000000"/>
                <w:sz w:val="21"/>
                <w:szCs w:val="21"/>
                <w:lang w:eastAsia="ru-RU"/>
              </w:rPr>
              <w:t>Организационные моменты</w:t>
            </w:r>
          </w:p>
        </w:tc>
      </w:tr>
      <w:tr w:rsidR="007466A9" w:rsidRPr="007466A9" w14:paraId="25813011" w14:textId="77777777" w:rsidTr="007466A9">
        <w:trPr>
          <w:trHeight w:val="4635"/>
        </w:trPr>
        <w:tc>
          <w:tcPr>
            <w:tcW w:w="71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F856A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Издание приказов по ДОУ</w:t>
            </w:r>
          </w:p>
          <w:p w14:paraId="3D0E31C3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«Об организации работы по противодействию коррупции в дошкольном образовательном учреждении.»;</w:t>
            </w:r>
          </w:p>
          <w:p w14:paraId="6497E239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«О соблюдении антикоррупционного законодательства РФ в сфере образования в дошкольном образовательном учреждении»;</w:t>
            </w:r>
          </w:p>
          <w:p w14:paraId="31CEA37D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«Об утверждении плана мероприятий на учебный год по противодействию коррупции в дошкольном учреждении»;</w:t>
            </w:r>
          </w:p>
          <w:p w14:paraId="5F62B2C6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«О недопущении незаконных сборов денежных средств с родителей (законных представителей) воспитанников»;</w:t>
            </w:r>
          </w:p>
          <w:p w14:paraId="687130E4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 «О порядке организации и проведения антикоррупционной экспертизы нормативно правовых актов и их проектов »;</w:t>
            </w:r>
          </w:p>
          <w:p w14:paraId="596D884C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«Об утверждении регламента работы с обращениями граждан»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2B3E9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В течение учебного года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CC57E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 Заведующий</w:t>
            </w:r>
          </w:p>
        </w:tc>
      </w:tr>
      <w:tr w:rsidR="007466A9" w:rsidRPr="007466A9" w14:paraId="01767E4A" w14:textId="77777777" w:rsidTr="007466A9">
        <w:trPr>
          <w:trHeight w:val="1005"/>
        </w:trPr>
        <w:tc>
          <w:tcPr>
            <w:tcW w:w="71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DC5FA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Собрание трудового коллектива с повесткой дня «Меры по исполнению действующего антикоррупционного законодательства и социальная ответственность»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104CD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2056A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Воспитатели</w:t>
            </w:r>
          </w:p>
        </w:tc>
      </w:tr>
      <w:tr w:rsidR="007466A9" w:rsidRPr="007466A9" w14:paraId="020B3668" w14:textId="77777777" w:rsidTr="007466A9">
        <w:trPr>
          <w:trHeight w:val="465"/>
        </w:trPr>
        <w:tc>
          <w:tcPr>
            <w:tcW w:w="71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79B00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Консультация для родителей: «Почему дети обманывают? 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218BC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B990D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Воспитатели</w:t>
            </w:r>
          </w:p>
        </w:tc>
      </w:tr>
      <w:tr w:rsidR="007466A9" w:rsidRPr="007466A9" w14:paraId="736D9B02" w14:textId="77777777" w:rsidTr="007466A9">
        <w:trPr>
          <w:trHeight w:val="465"/>
        </w:trPr>
        <w:tc>
          <w:tcPr>
            <w:tcW w:w="71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2ED7B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Педагогический совет на тему «Коррупция и борьба с ней»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D35EA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A459F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Воспитатели</w:t>
            </w:r>
          </w:p>
        </w:tc>
      </w:tr>
      <w:tr w:rsidR="007466A9" w:rsidRPr="007466A9" w14:paraId="06DE4097" w14:textId="77777777" w:rsidTr="007466A9">
        <w:trPr>
          <w:trHeight w:val="465"/>
        </w:trPr>
        <w:tc>
          <w:tcPr>
            <w:tcW w:w="71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0890C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lastRenderedPageBreak/>
              <w:t>Консультация «Как противостоять коррупции»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682BB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1EC98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Воспитатели</w:t>
            </w:r>
          </w:p>
        </w:tc>
      </w:tr>
      <w:tr w:rsidR="007466A9" w:rsidRPr="007466A9" w14:paraId="6DEFA0B9" w14:textId="77777777" w:rsidTr="007466A9">
        <w:trPr>
          <w:trHeight w:val="465"/>
        </w:trPr>
        <w:tc>
          <w:tcPr>
            <w:tcW w:w="71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08B45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Консультация для педагогов «По законам справедливости»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B8232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EB7D8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Воспитатели</w:t>
            </w:r>
          </w:p>
        </w:tc>
      </w:tr>
      <w:tr w:rsidR="007466A9" w:rsidRPr="007466A9" w14:paraId="3C46AB77" w14:textId="77777777" w:rsidTr="007466A9">
        <w:trPr>
          <w:trHeight w:val="465"/>
        </w:trPr>
        <w:tc>
          <w:tcPr>
            <w:tcW w:w="71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5CF72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Консультация для педагогов «Можно ли победить коррупцию»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4142B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6819A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Воспитатели</w:t>
            </w:r>
          </w:p>
        </w:tc>
      </w:tr>
      <w:tr w:rsidR="007466A9" w:rsidRPr="007466A9" w14:paraId="171E4365" w14:textId="77777777" w:rsidTr="007466A9">
        <w:trPr>
          <w:trHeight w:val="465"/>
        </w:trPr>
        <w:tc>
          <w:tcPr>
            <w:tcW w:w="1109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CC8BF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b/>
                <w:bCs/>
                <w:color w:val="000000"/>
                <w:sz w:val="21"/>
                <w:szCs w:val="21"/>
                <w:lang w:eastAsia="ru-RU"/>
              </w:rPr>
              <w:t>Меры по нормативному обеспечению противодействию коррупции</w:t>
            </w:r>
          </w:p>
        </w:tc>
      </w:tr>
      <w:tr w:rsidR="007466A9" w:rsidRPr="007466A9" w14:paraId="255D7542" w14:textId="77777777" w:rsidTr="007466A9">
        <w:trPr>
          <w:trHeight w:val="1275"/>
        </w:trPr>
        <w:tc>
          <w:tcPr>
            <w:tcW w:w="71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C44D7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Анализ нормативно-правовых актов, распорядительных документов в целях выявления в них положений, способствующих созданию условий для проявления коррупции, устранения выявленных коррупционных факторов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9F36E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В течении учебного года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C783C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</w:tr>
      <w:tr w:rsidR="007466A9" w:rsidRPr="007466A9" w14:paraId="38862086" w14:textId="77777777" w:rsidTr="007466A9">
        <w:trPr>
          <w:trHeight w:val="1005"/>
        </w:trPr>
        <w:tc>
          <w:tcPr>
            <w:tcW w:w="71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82831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Экспертиза действующих нормативно-правовых актов, подлежащих проверке на наличие положений, способствующих проявлению коррупции.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A90A7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C40FE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воспитатели</w:t>
            </w:r>
          </w:p>
        </w:tc>
      </w:tr>
      <w:tr w:rsidR="007466A9" w:rsidRPr="007466A9" w14:paraId="7A82AC24" w14:textId="77777777" w:rsidTr="007466A9">
        <w:trPr>
          <w:trHeight w:val="735"/>
        </w:trPr>
        <w:tc>
          <w:tcPr>
            <w:tcW w:w="71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A7CC4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Создание банка данных по действующему законодательству для организации работы по предупреждению коррупционных проявлений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114A4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19C37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</w:tr>
      <w:tr w:rsidR="007466A9" w:rsidRPr="007466A9" w14:paraId="25D5A175" w14:textId="77777777" w:rsidTr="007466A9">
        <w:trPr>
          <w:trHeight w:val="465"/>
        </w:trPr>
        <w:tc>
          <w:tcPr>
            <w:tcW w:w="1109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2C9D5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b/>
                <w:bCs/>
                <w:color w:val="000000"/>
                <w:sz w:val="21"/>
                <w:szCs w:val="21"/>
                <w:lang w:eastAsia="ru-RU"/>
              </w:rPr>
              <w:t>Доступность информации о системе образования</w:t>
            </w:r>
          </w:p>
        </w:tc>
      </w:tr>
      <w:tr w:rsidR="007466A9" w:rsidRPr="007466A9" w14:paraId="2D977512" w14:textId="77777777" w:rsidTr="007466A9">
        <w:trPr>
          <w:trHeight w:val="3630"/>
        </w:trPr>
        <w:tc>
          <w:tcPr>
            <w:tcW w:w="71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FDE60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Размещение на сайте ОУ нормативно-правовых и локальных актов:</w:t>
            </w:r>
          </w:p>
          <w:p w14:paraId="0322BD54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Образовательная программа ДОУ;</w:t>
            </w:r>
          </w:p>
          <w:p w14:paraId="66C5F8AF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Сетка занятий на учебный год;</w:t>
            </w:r>
          </w:p>
          <w:p w14:paraId="53E2421E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Порядок и приём воспитанников в ДОУ;</w:t>
            </w:r>
          </w:p>
          <w:p w14:paraId="2A0F6300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Публичный отчет заведующей ДОУ об образовательной и финансово-хозяйственной деятельности;</w:t>
            </w:r>
          </w:p>
          <w:p w14:paraId="2B55B245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 xml:space="preserve">Отчет о целевом расходовании бюджетных средств, выделенных на ремонт, а также приобретение </w:t>
            </w:r>
            <w:proofErr w:type="gramStart"/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оборудования ,мебели</w:t>
            </w:r>
            <w:proofErr w:type="gramEnd"/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, инвентаря для нужд ДОУ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4CE8C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В течение учебного года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47D4A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</w:tr>
      <w:tr w:rsidR="007466A9" w:rsidRPr="007466A9" w14:paraId="22B2EDFB" w14:textId="77777777" w:rsidTr="007466A9">
        <w:trPr>
          <w:trHeight w:val="2355"/>
        </w:trPr>
        <w:tc>
          <w:tcPr>
            <w:tcW w:w="71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310AD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Размещение на информационном стенде</w:t>
            </w:r>
          </w:p>
          <w:p w14:paraId="27538E39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Лицензии, свидетельства о аккредитации, устава и т.д.</w:t>
            </w:r>
          </w:p>
          <w:p w14:paraId="4B83DE39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Нормативных актов о режиме работы ДОУ</w:t>
            </w:r>
          </w:p>
          <w:p w14:paraId="1CF10F6B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Порядка проведения диагностики воспитанников ДОУ</w:t>
            </w:r>
          </w:p>
          <w:p w14:paraId="66E9461F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Порядок приёма граждан должностными лицами по личным вопросам.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413B1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42D84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</w:tr>
      <w:tr w:rsidR="007466A9" w:rsidRPr="007466A9" w14:paraId="50CADF54" w14:textId="77777777" w:rsidTr="007466A9">
        <w:trPr>
          <w:trHeight w:val="1275"/>
        </w:trPr>
        <w:tc>
          <w:tcPr>
            <w:tcW w:w="71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08588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Информация о прямой телефонной линии с целью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F99F6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226E4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</w:tr>
      <w:tr w:rsidR="007466A9" w:rsidRPr="007466A9" w14:paraId="43BB46AA" w14:textId="77777777" w:rsidTr="007466A9">
        <w:trPr>
          <w:trHeight w:val="465"/>
        </w:trPr>
        <w:tc>
          <w:tcPr>
            <w:tcW w:w="71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685F1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Анкетирование родителей по вопросу «Коррупция»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D1BA8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AE335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Воспитатели</w:t>
            </w:r>
          </w:p>
        </w:tc>
      </w:tr>
      <w:tr w:rsidR="007466A9" w:rsidRPr="007466A9" w14:paraId="672054CD" w14:textId="77777777" w:rsidTr="007466A9">
        <w:trPr>
          <w:trHeight w:val="1005"/>
        </w:trPr>
        <w:tc>
          <w:tcPr>
            <w:tcW w:w="71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2BC81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lastRenderedPageBreak/>
              <w:t>Социологическое исследование среди родителей (законных представителей) воспитанников  «Уровень удовлетворённости родителей доступностью услуг и качеством дошкольного образования»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6650C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F6270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Воспитатели</w:t>
            </w:r>
          </w:p>
        </w:tc>
      </w:tr>
      <w:tr w:rsidR="007466A9" w:rsidRPr="007466A9" w14:paraId="77AAC271" w14:textId="77777777" w:rsidTr="007466A9">
        <w:trPr>
          <w:trHeight w:val="465"/>
        </w:trPr>
        <w:tc>
          <w:tcPr>
            <w:tcW w:w="1109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22ED0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b/>
                <w:bCs/>
                <w:color w:val="000000"/>
                <w:sz w:val="21"/>
                <w:szCs w:val="21"/>
                <w:lang w:eastAsia="ru-RU"/>
              </w:rPr>
              <w:t>Меры по совершенствованию управления в целях предупреждения коррупции</w:t>
            </w:r>
          </w:p>
        </w:tc>
      </w:tr>
      <w:tr w:rsidR="007466A9" w:rsidRPr="007466A9" w14:paraId="3B8FB358" w14:textId="77777777" w:rsidTr="007466A9">
        <w:trPr>
          <w:trHeight w:val="1005"/>
        </w:trPr>
        <w:tc>
          <w:tcPr>
            <w:tcW w:w="71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263EE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Экспертиза жалоб и заявлений и обращений граждан о злоупотреблениях служебным положением, фактах вымогательства, взяток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09D78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В течении года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5CFC0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</w:tr>
      <w:tr w:rsidR="007466A9" w:rsidRPr="007466A9" w14:paraId="18DB2C1B" w14:textId="77777777" w:rsidTr="007466A9">
        <w:trPr>
          <w:trHeight w:val="735"/>
        </w:trPr>
        <w:tc>
          <w:tcPr>
            <w:tcW w:w="71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01276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Отчет заведующей перед коллективом и родительским комитетом о результатах антикоррупционной деятельности ДОУ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0E407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8ABFF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</w:tr>
      <w:tr w:rsidR="007466A9" w:rsidRPr="007466A9" w14:paraId="0D5A4BB3" w14:textId="77777777" w:rsidTr="007466A9">
        <w:trPr>
          <w:trHeight w:val="1005"/>
        </w:trPr>
        <w:tc>
          <w:tcPr>
            <w:tcW w:w="71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7D2D0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Формирование пакета документов по действующему законодательству необходимого для проведения работы по предупреждению коррупционных правонарушений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F4896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август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05FDC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</w:tr>
      <w:tr w:rsidR="007466A9" w:rsidRPr="007466A9" w14:paraId="7F082B52" w14:textId="77777777" w:rsidTr="007466A9">
        <w:trPr>
          <w:trHeight w:val="1005"/>
        </w:trPr>
        <w:tc>
          <w:tcPr>
            <w:tcW w:w="71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6BE29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Заключение соглашения о сотрудничестве с подразделениями правоохранительных органов занимающимися вопросами противодействия коррупции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A0435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052E0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</w:tr>
      <w:tr w:rsidR="007466A9" w:rsidRPr="007466A9" w14:paraId="7F71888B" w14:textId="77777777" w:rsidTr="007466A9">
        <w:trPr>
          <w:trHeight w:val="735"/>
        </w:trPr>
        <w:tc>
          <w:tcPr>
            <w:tcW w:w="71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2E1B8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Заключение соглашения об обмене информации о фактах коррупции между ДОУ и правоохранительными органами.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A56A5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AA2B9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</w:tr>
      <w:tr w:rsidR="007466A9" w:rsidRPr="007466A9" w14:paraId="525094FC" w14:textId="77777777" w:rsidTr="007466A9">
        <w:trPr>
          <w:trHeight w:val="465"/>
        </w:trPr>
        <w:tc>
          <w:tcPr>
            <w:tcW w:w="1109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027B8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b/>
                <w:bCs/>
                <w:color w:val="000000"/>
                <w:sz w:val="21"/>
                <w:szCs w:val="21"/>
                <w:lang w:eastAsia="ru-RU"/>
              </w:rPr>
              <w:t>Антикоррупционное образование</w:t>
            </w:r>
          </w:p>
        </w:tc>
      </w:tr>
      <w:tr w:rsidR="007466A9" w:rsidRPr="007466A9" w14:paraId="07EC2429" w14:textId="77777777" w:rsidTr="007466A9">
        <w:trPr>
          <w:trHeight w:val="735"/>
        </w:trPr>
        <w:tc>
          <w:tcPr>
            <w:tcW w:w="71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06AE6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Конкурс среди педагогов на лучшую разработку мероприятия с родителями по антикоррупционной тематике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1F437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2A2CC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Воспитатели</w:t>
            </w:r>
          </w:p>
        </w:tc>
      </w:tr>
      <w:tr w:rsidR="007466A9" w:rsidRPr="007466A9" w14:paraId="7AE2C3AA" w14:textId="77777777" w:rsidTr="007466A9">
        <w:trPr>
          <w:trHeight w:val="735"/>
        </w:trPr>
        <w:tc>
          <w:tcPr>
            <w:tcW w:w="71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3E747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Разработка программы просвещения родителей (законных представителей)  по вопросам антикоррупционного образования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C52FB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825E6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Воспитатели</w:t>
            </w:r>
          </w:p>
        </w:tc>
      </w:tr>
      <w:tr w:rsidR="007466A9" w:rsidRPr="007466A9" w14:paraId="05C05D53" w14:textId="77777777" w:rsidTr="007466A9">
        <w:trPr>
          <w:trHeight w:val="735"/>
        </w:trPr>
        <w:tc>
          <w:tcPr>
            <w:tcW w:w="71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94C2A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Семинар для педагогов  «Формирование антикоррупционной нравственно-правовой культуры»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BC765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D22E5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Воспитатели</w:t>
            </w:r>
          </w:p>
        </w:tc>
      </w:tr>
      <w:tr w:rsidR="007466A9" w:rsidRPr="007466A9" w14:paraId="740940A9" w14:textId="77777777" w:rsidTr="007466A9">
        <w:trPr>
          <w:trHeight w:val="465"/>
        </w:trPr>
        <w:tc>
          <w:tcPr>
            <w:tcW w:w="71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8DA1F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Подготовка памятки для родителей «Как противостоять коррупции»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4AE1B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8094B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Воспитатели</w:t>
            </w:r>
          </w:p>
        </w:tc>
      </w:tr>
      <w:tr w:rsidR="007466A9" w:rsidRPr="007466A9" w14:paraId="43D16D9B" w14:textId="77777777" w:rsidTr="007466A9">
        <w:trPr>
          <w:trHeight w:val="735"/>
        </w:trPr>
        <w:tc>
          <w:tcPr>
            <w:tcW w:w="71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27900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Организация и проведение недели правовых знаний с целью повышения уровня правосознания и правовой культуры детей и родителей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8B42A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48DD2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Воспитатели</w:t>
            </w:r>
          </w:p>
        </w:tc>
      </w:tr>
      <w:tr w:rsidR="007466A9" w:rsidRPr="007466A9" w14:paraId="2675B442" w14:textId="77777777" w:rsidTr="007466A9">
        <w:trPr>
          <w:trHeight w:val="465"/>
        </w:trPr>
        <w:tc>
          <w:tcPr>
            <w:tcW w:w="71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6B59D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Деловая игра для педагогов «Коррупция: выигрыш или убыток»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22DDE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64B5C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Воспитатели</w:t>
            </w:r>
          </w:p>
        </w:tc>
      </w:tr>
      <w:tr w:rsidR="007466A9" w:rsidRPr="007466A9" w14:paraId="29B3D0F2" w14:textId="77777777" w:rsidTr="007466A9">
        <w:trPr>
          <w:trHeight w:val="2355"/>
        </w:trPr>
        <w:tc>
          <w:tcPr>
            <w:tcW w:w="71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11C6B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Книжные выставки:</w:t>
            </w:r>
          </w:p>
          <w:p w14:paraId="35FBFBE7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«Права ребёнка»</w:t>
            </w:r>
          </w:p>
          <w:p w14:paraId="1EFBAE41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«Наши права –наши обязанности»</w:t>
            </w:r>
          </w:p>
          <w:p w14:paraId="3858A537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«Право на образование»</w:t>
            </w:r>
          </w:p>
          <w:p w14:paraId="3BC71243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«Закон в твоей жизни»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461AA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 </w:t>
            </w:r>
          </w:p>
          <w:p w14:paraId="2BF3A1FB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  <w:p w14:paraId="3C99F140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  <w:p w14:paraId="78C900A2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  <w:p w14:paraId="522A45A1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E1837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Воспитатели</w:t>
            </w:r>
          </w:p>
        </w:tc>
      </w:tr>
      <w:tr w:rsidR="007466A9" w:rsidRPr="007466A9" w14:paraId="4BD77FE8" w14:textId="77777777" w:rsidTr="007466A9">
        <w:trPr>
          <w:trHeight w:val="1410"/>
        </w:trPr>
        <w:tc>
          <w:tcPr>
            <w:tcW w:w="71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39B05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Беседы с детьми на темы:</w:t>
            </w:r>
          </w:p>
          <w:p w14:paraId="723EF71D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«Быть честным»</w:t>
            </w:r>
          </w:p>
          <w:p w14:paraId="749B0DBE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 «Своего спасибо не жалей, а чужого не жди»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B15C0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E5DF6" w14:textId="77777777" w:rsidR="007466A9" w:rsidRPr="007466A9" w:rsidRDefault="007466A9" w:rsidP="007466A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C2424"/>
                <w:sz w:val="20"/>
                <w:szCs w:val="20"/>
                <w:lang w:eastAsia="ru-RU"/>
              </w:rPr>
            </w:pPr>
            <w:r w:rsidRPr="007466A9">
              <w:rPr>
                <w:rFonts w:ascii="Trebuchet MS" w:eastAsia="Times New Roman" w:hAnsi="Trebuchet MS" w:cs="Arial"/>
                <w:color w:val="000000"/>
                <w:sz w:val="21"/>
                <w:szCs w:val="21"/>
                <w:lang w:eastAsia="ru-RU"/>
              </w:rPr>
              <w:t>Воспитатели</w:t>
            </w:r>
          </w:p>
        </w:tc>
      </w:tr>
    </w:tbl>
    <w:p w14:paraId="2552C372" w14:textId="77777777" w:rsidR="007466A9" w:rsidRPr="007466A9" w:rsidRDefault="007466A9" w:rsidP="007466A9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4C2424"/>
          <w:sz w:val="20"/>
          <w:szCs w:val="20"/>
          <w:lang w:eastAsia="ru-RU"/>
        </w:rPr>
      </w:pPr>
      <w:r w:rsidRPr="007466A9">
        <w:rPr>
          <w:rFonts w:ascii="Trebuchet MS" w:eastAsia="Times New Roman" w:hAnsi="Trebuchet MS" w:cs="Arial"/>
          <w:color w:val="000000"/>
          <w:sz w:val="21"/>
          <w:szCs w:val="21"/>
          <w:lang w:eastAsia="ru-RU"/>
        </w:rPr>
        <w:lastRenderedPageBreak/>
        <w:t> </w:t>
      </w:r>
    </w:p>
    <w:p w14:paraId="7320AFEC" w14:textId="77777777" w:rsidR="008C30E1" w:rsidRDefault="008C30E1"/>
    <w:sectPr w:rsidR="008C3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6A9"/>
    <w:rsid w:val="002222FA"/>
    <w:rsid w:val="00333675"/>
    <w:rsid w:val="007332CA"/>
    <w:rsid w:val="007466A9"/>
    <w:rsid w:val="008C30E1"/>
    <w:rsid w:val="009B27EB"/>
    <w:rsid w:val="00A34328"/>
    <w:rsid w:val="00F442AA"/>
    <w:rsid w:val="00FA4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5EF7E"/>
  <w15:docId w15:val="{4CC4DC15-663A-4A72-BF10-BF4CE751F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6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46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6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31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886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 компьютер</dc:creator>
  <cp:lastModifiedBy>ASUS</cp:lastModifiedBy>
  <cp:revision>9</cp:revision>
  <cp:lastPrinted>2023-07-19T07:39:00Z</cp:lastPrinted>
  <dcterms:created xsi:type="dcterms:W3CDTF">2018-03-06T16:21:00Z</dcterms:created>
  <dcterms:modified xsi:type="dcterms:W3CDTF">2023-07-19T07:40:00Z</dcterms:modified>
</cp:coreProperties>
</file>